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AC0CB" w14:textId="3280E5D2" w:rsidR="00294282" w:rsidRPr="0024647A" w:rsidRDefault="00294282" w:rsidP="00294282">
      <w:pPr>
        <w:jc w:val="center"/>
        <w:rPr>
          <w:b/>
        </w:rPr>
      </w:pPr>
      <w:r w:rsidRPr="0024647A">
        <w:rPr>
          <w:b/>
        </w:rPr>
        <w:t>Northeast Regional Honors Council</w:t>
      </w:r>
    </w:p>
    <w:p w14:paraId="15FD82AE" w14:textId="3A81F37E" w:rsidR="00294282" w:rsidRPr="0024647A" w:rsidRDefault="00294282" w:rsidP="00294282">
      <w:pPr>
        <w:jc w:val="center"/>
        <w:rPr>
          <w:b/>
        </w:rPr>
      </w:pPr>
      <w:r w:rsidRPr="0024647A">
        <w:rPr>
          <w:b/>
        </w:rPr>
        <w:t>Business Meeting Minutes</w:t>
      </w:r>
    </w:p>
    <w:p w14:paraId="2EB6E5FE" w14:textId="7D1BDE1B" w:rsidR="00757BA5" w:rsidRDefault="00294282" w:rsidP="00294282">
      <w:pPr>
        <w:jc w:val="center"/>
      </w:pPr>
      <w:r>
        <w:t>Friday, November 7, 2014</w:t>
      </w:r>
    </w:p>
    <w:p w14:paraId="5D9443CF" w14:textId="30790083" w:rsidR="0024647A" w:rsidRDefault="0024647A" w:rsidP="00294282">
      <w:pPr>
        <w:jc w:val="center"/>
      </w:pPr>
      <w:r>
        <w:t>5:00pm-6:00pm</w:t>
      </w:r>
    </w:p>
    <w:p w14:paraId="289AE5C3" w14:textId="4AE4F445" w:rsidR="0024647A" w:rsidRDefault="0024647A" w:rsidP="0024647A">
      <w:pPr>
        <w:jc w:val="center"/>
      </w:pPr>
      <w:r>
        <w:t>Governor’s Square 16, Sheraton Downtown Denver, CO</w:t>
      </w:r>
    </w:p>
    <w:p w14:paraId="1ABA9BED" w14:textId="77777777" w:rsidR="00B959CA" w:rsidRDefault="00B959CA"/>
    <w:p w14:paraId="4C7BCE29" w14:textId="54B098C8" w:rsidR="0024647A" w:rsidRPr="0024647A" w:rsidRDefault="0024647A">
      <w:pPr>
        <w:rPr>
          <w:b/>
        </w:rPr>
      </w:pPr>
      <w:r w:rsidRPr="0024647A">
        <w:rPr>
          <w:b/>
        </w:rPr>
        <w:t>Welcome and Call to Order</w:t>
      </w:r>
    </w:p>
    <w:p w14:paraId="03FC8FF2" w14:textId="3B217BDE" w:rsidR="00B959CA" w:rsidRDefault="0024647A">
      <w:r>
        <w:t xml:space="preserve">President </w:t>
      </w:r>
      <w:r w:rsidR="00B959CA">
        <w:t xml:space="preserve">Helen </w:t>
      </w:r>
      <w:r>
        <w:t xml:space="preserve">Fallon </w:t>
      </w:r>
      <w:r w:rsidR="00B959CA">
        <w:t xml:space="preserve">called </w:t>
      </w:r>
      <w:r>
        <w:t>the meeting to order at 5pm, and welcomed everyone.</w:t>
      </w:r>
    </w:p>
    <w:p w14:paraId="0B2AD6E9" w14:textId="6C18297D" w:rsidR="00B959CA" w:rsidRDefault="0024647A">
      <w:r>
        <w:t>She noted that m</w:t>
      </w:r>
      <w:r w:rsidR="00B959CA">
        <w:t xml:space="preserve">aterials </w:t>
      </w:r>
      <w:r>
        <w:t xml:space="preserve">discussed at today’s meeting </w:t>
      </w:r>
      <w:r w:rsidR="00B959CA">
        <w:t>will be put on the website.</w:t>
      </w:r>
    </w:p>
    <w:p w14:paraId="058371A1" w14:textId="10B6AC58" w:rsidR="00B959CA" w:rsidRDefault="00B959CA">
      <w:r>
        <w:t>New Executive Board members introduc</w:t>
      </w:r>
      <w:r w:rsidR="0024647A">
        <w:t>ed</w:t>
      </w:r>
      <w:r>
        <w:t xml:space="preserve"> themselves.</w:t>
      </w:r>
    </w:p>
    <w:p w14:paraId="1EAADDD2" w14:textId="77777777" w:rsidR="00757BA5" w:rsidRDefault="00757BA5"/>
    <w:p w14:paraId="6610B0AA" w14:textId="77777777" w:rsidR="0024647A" w:rsidRPr="005A5E1B" w:rsidRDefault="00757BA5">
      <w:pPr>
        <w:rPr>
          <w:b/>
        </w:rPr>
      </w:pPr>
      <w:r w:rsidRPr="005A5E1B">
        <w:rPr>
          <w:b/>
        </w:rPr>
        <w:t>Draft April 2014 Business Mee</w:t>
      </w:r>
      <w:r w:rsidR="0024647A" w:rsidRPr="005A5E1B">
        <w:rPr>
          <w:b/>
        </w:rPr>
        <w:t>ting Minutes were distributed.</w:t>
      </w:r>
    </w:p>
    <w:p w14:paraId="1C0C7AD6" w14:textId="18ED568D" w:rsidR="00757BA5" w:rsidRDefault="00757BA5">
      <w:r>
        <w:t xml:space="preserve">Helen </w:t>
      </w:r>
      <w:r w:rsidR="0024647A">
        <w:t xml:space="preserve">Fallon </w:t>
      </w:r>
      <w:r>
        <w:t>asked for me</w:t>
      </w:r>
      <w:r w:rsidR="0024647A">
        <w:t>mbership to review them.  She noted the following highlights of the minutes:</w:t>
      </w:r>
    </w:p>
    <w:p w14:paraId="25D12A67" w14:textId="2E047575" w:rsidR="00757BA5" w:rsidRDefault="0024647A" w:rsidP="005A5E1B">
      <w:pPr>
        <w:pStyle w:val="ListParagraph"/>
        <w:numPr>
          <w:ilvl w:val="0"/>
          <w:numId w:val="1"/>
        </w:numPr>
      </w:pPr>
      <w:r>
        <w:t>2015 NRHC conference will be held in G</w:t>
      </w:r>
      <w:r w:rsidR="00757BA5">
        <w:t xml:space="preserve">ettysburg </w:t>
      </w:r>
    </w:p>
    <w:p w14:paraId="64546FE8" w14:textId="7C1AD986" w:rsidR="00757BA5" w:rsidRDefault="0024647A" w:rsidP="005A5E1B">
      <w:pPr>
        <w:pStyle w:val="ListParagraph"/>
        <w:numPr>
          <w:ilvl w:val="0"/>
          <w:numId w:val="1"/>
        </w:numPr>
      </w:pPr>
      <w:r>
        <w:t>Minority S</w:t>
      </w:r>
      <w:r w:rsidR="00757BA5">
        <w:t>cholarships</w:t>
      </w:r>
    </w:p>
    <w:p w14:paraId="165603DB" w14:textId="2D17E995" w:rsidR="00757BA5" w:rsidRDefault="0024647A" w:rsidP="005A5E1B">
      <w:pPr>
        <w:pStyle w:val="ListParagraph"/>
        <w:numPr>
          <w:ilvl w:val="0"/>
          <w:numId w:val="1"/>
        </w:numPr>
      </w:pPr>
      <w:r>
        <w:t>H</w:t>
      </w:r>
      <w:r w:rsidR="00757BA5">
        <w:t>onors</w:t>
      </w:r>
      <w:r>
        <w:t xml:space="preserve"> website</w:t>
      </w:r>
      <w:r w:rsidR="005A5E1B">
        <w:t xml:space="preserve"> and news</w:t>
      </w:r>
    </w:p>
    <w:p w14:paraId="7CDEA399" w14:textId="0968D55F" w:rsidR="00757BA5" w:rsidRDefault="005A5E1B" w:rsidP="005A5E1B">
      <w:pPr>
        <w:pStyle w:val="ListParagraph"/>
        <w:numPr>
          <w:ilvl w:val="0"/>
          <w:numId w:val="1"/>
        </w:numPr>
      </w:pPr>
      <w:r>
        <w:t xml:space="preserve">Board </w:t>
      </w:r>
      <w:r w:rsidR="00757BA5">
        <w:t>elections</w:t>
      </w:r>
      <w:r>
        <w:t xml:space="preserve"> and nominations</w:t>
      </w:r>
    </w:p>
    <w:p w14:paraId="043729E2" w14:textId="5E81A0D8" w:rsidR="00757BA5" w:rsidRDefault="00757BA5">
      <w:r>
        <w:t xml:space="preserve">Ross </w:t>
      </w:r>
      <w:r w:rsidR="005A5E1B">
        <w:t xml:space="preserve">Wheeler </w:t>
      </w:r>
      <w:r>
        <w:t>moved to accept</w:t>
      </w:r>
      <w:r w:rsidR="005A5E1B">
        <w:t xml:space="preserve"> the draft minutes</w:t>
      </w:r>
      <w:r>
        <w:t xml:space="preserve">; </w:t>
      </w:r>
      <w:r w:rsidR="005A5E1B">
        <w:t xml:space="preserve">Julia Fennell </w:t>
      </w:r>
      <w:r>
        <w:t>seconded</w:t>
      </w:r>
      <w:r w:rsidR="005A5E1B">
        <w:t xml:space="preserve"> the motion.</w:t>
      </w:r>
      <w:r>
        <w:t xml:space="preserve"> </w:t>
      </w:r>
      <w:r w:rsidR="005A5E1B">
        <w:t xml:space="preserve"> The minutes were </w:t>
      </w:r>
      <w:r>
        <w:t>a</w:t>
      </w:r>
      <w:r w:rsidR="005A5E1B">
        <w:t>pproved unanimously.</w:t>
      </w:r>
    </w:p>
    <w:p w14:paraId="534E7BF9" w14:textId="77777777" w:rsidR="00757BA5" w:rsidRDefault="00757BA5"/>
    <w:p w14:paraId="0A90DA73" w14:textId="7A95644C" w:rsidR="005A5E1B" w:rsidRDefault="00757BA5">
      <w:r w:rsidRPr="005A5E1B">
        <w:rPr>
          <w:b/>
        </w:rPr>
        <w:t xml:space="preserve">Financial </w:t>
      </w:r>
      <w:r w:rsidR="005A5E1B">
        <w:rPr>
          <w:b/>
        </w:rPr>
        <w:t>R</w:t>
      </w:r>
      <w:r w:rsidRPr="005A5E1B">
        <w:rPr>
          <w:b/>
        </w:rPr>
        <w:t>eport</w:t>
      </w:r>
    </w:p>
    <w:p w14:paraId="0604D8F3" w14:textId="76EA10AC" w:rsidR="00757BA5" w:rsidRDefault="005A5E1B">
      <w:r>
        <w:t xml:space="preserve">Executive Treasurer </w:t>
      </w:r>
      <w:r w:rsidR="00757BA5">
        <w:t>James</w:t>
      </w:r>
      <w:r>
        <w:t xml:space="preserve"> Buss reported on the impact of NRHC’s bank’s practices (regarding change in Board membership) that impacted in the late membership renewal announcement this year.  He reported that the NRHC’s </w:t>
      </w:r>
      <w:r w:rsidR="00757BA5">
        <w:t xml:space="preserve">account balance </w:t>
      </w:r>
      <w:r>
        <w:t xml:space="preserve">is currently.  </w:t>
      </w:r>
      <w:r w:rsidR="00757BA5">
        <w:t>$108,000</w:t>
      </w:r>
      <w:r>
        <w:t>.  This means that the organization is in good fiscal shape, including for the Gettysburg conference.  His financial report was approved unanimously.</w:t>
      </w:r>
    </w:p>
    <w:p w14:paraId="0C8E9F62" w14:textId="77777777" w:rsidR="005A5E1B" w:rsidRDefault="005A5E1B"/>
    <w:p w14:paraId="568520AE" w14:textId="167EA1F6" w:rsidR="005A5E1B" w:rsidRPr="005A5E1B" w:rsidRDefault="005A5E1B">
      <w:pPr>
        <w:rPr>
          <w:b/>
        </w:rPr>
      </w:pPr>
      <w:r w:rsidRPr="005A5E1B">
        <w:rPr>
          <w:b/>
        </w:rPr>
        <w:t>2014 Niagara Falls Conference Update</w:t>
      </w:r>
    </w:p>
    <w:p w14:paraId="12F64294" w14:textId="3563F827" w:rsidR="0097414B" w:rsidRDefault="00757BA5">
      <w:r>
        <w:t>Helen</w:t>
      </w:r>
      <w:r w:rsidR="005A5E1B">
        <w:t xml:space="preserve"> Fallon</w:t>
      </w:r>
      <w:r w:rsidR="00FB2615">
        <w:t xml:space="preserve"> reported that there were 557 registrants, of which </w:t>
      </w:r>
      <w:r>
        <w:t>99</w:t>
      </w:r>
      <w:r w:rsidR="0097414B">
        <w:t xml:space="preserve"> </w:t>
      </w:r>
      <w:r w:rsidR="00FB2615">
        <w:t xml:space="preserve">were </w:t>
      </w:r>
      <w:r w:rsidR="0097414B">
        <w:t>faculty</w:t>
      </w:r>
      <w:r w:rsidR="00FB2615">
        <w:t xml:space="preserve"> and</w:t>
      </w:r>
      <w:r>
        <w:t xml:space="preserve"> 458 </w:t>
      </w:r>
      <w:r w:rsidR="00FB2615">
        <w:t xml:space="preserve">were students.  </w:t>
      </w:r>
      <w:r w:rsidR="0097414B">
        <w:t xml:space="preserve">375 students </w:t>
      </w:r>
      <w:r w:rsidR="00FB2615">
        <w:t xml:space="preserve">took part </w:t>
      </w:r>
      <w:r w:rsidR="0097414B">
        <w:t>in Place as Text</w:t>
      </w:r>
      <w:r w:rsidR="00FB2615">
        <w:t xml:space="preserve">, and </w:t>
      </w:r>
      <w:r w:rsidR="0097414B">
        <w:t>356 student</w:t>
      </w:r>
      <w:r w:rsidR="00FB2615">
        <w:t>s attended the art show.</w:t>
      </w:r>
    </w:p>
    <w:p w14:paraId="15E2E560" w14:textId="65866249" w:rsidR="003377BE" w:rsidRDefault="003377BE">
      <w:r>
        <w:t>There were 192 paper presentations, 4 interactive presentations, 144 posters, and 54 roundtables.  The acceptance rate for paper presentations was close to 80%, and 94% for all submissions.</w:t>
      </w:r>
    </w:p>
    <w:p w14:paraId="16BF99BB" w14:textId="77777777" w:rsidR="0097414B" w:rsidRDefault="0097414B"/>
    <w:p w14:paraId="6F75646E" w14:textId="09CD5A08" w:rsidR="003377BE" w:rsidRPr="003377BE" w:rsidRDefault="003377BE">
      <w:pPr>
        <w:rPr>
          <w:b/>
        </w:rPr>
      </w:pPr>
      <w:r w:rsidRPr="003377BE">
        <w:rPr>
          <w:b/>
        </w:rPr>
        <w:t>2015 Gettysburg Conference Update</w:t>
      </w:r>
    </w:p>
    <w:p w14:paraId="4F795A36" w14:textId="07B022B4" w:rsidR="0097414B" w:rsidRDefault="003377BE">
      <w:r>
        <w:t xml:space="preserve">An update was provided by President-Elect </w:t>
      </w:r>
      <w:r w:rsidR="0097414B">
        <w:t>Jo</w:t>
      </w:r>
      <w:r>
        <w:t>seph</w:t>
      </w:r>
      <w:r w:rsidR="0097414B">
        <w:t xml:space="preserve"> </w:t>
      </w:r>
      <w:r>
        <w:t xml:space="preserve">McGinn </w:t>
      </w:r>
      <w:r w:rsidR="0097414B">
        <w:t>and Justin</w:t>
      </w:r>
      <w:r>
        <w:t xml:space="preserve"> Karter (Graduate Assistant to Helen Fallon).</w:t>
      </w:r>
    </w:p>
    <w:p w14:paraId="0D528EB1" w14:textId="77777777" w:rsidR="00911CE6" w:rsidRDefault="00911CE6"/>
    <w:p w14:paraId="7EC89B68" w14:textId="1FDAAB78" w:rsidR="007F0756" w:rsidRDefault="0097414B">
      <w:r>
        <w:t>Joe</w:t>
      </w:r>
      <w:r w:rsidR="003377BE">
        <w:t xml:space="preserve"> McGinn described the conference theme,</w:t>
      </w:r>
      <w:r>
        <w:t xml:space="preserve"> </w:t>
      </w:r>
      <w:r w:rsidR="003377BE">
        <w:t>“</w:t>
      </w:r>
      <w:r>
        <w:t>Battlefields of Change</w:t>
      </w:r>
      <w:r w:rsidR="003377BE">
        <w:t xml:space="preserve">.”  He provided information about the keynote speaker, Dr. William Blair, a Penn State historian and director of the </w:t>
      </w:r>
      <w:r w:rsidR="007F0756">
        <w:t xml:space="preserve">Penn State </w:t>
      </w:r>
      <w:r w:rsidR="003377BE">
        <w:t>C</w:t>
      </w:r>
      <w:r w:rsidR="007F0756">
        <w:t xml:space="preserve">ivil </w:t>
      </w:r>
      <w:r w:rsidR="003377BE">
        <w:t>W</w:t>
      </w:r>
      <w:r w:rsidR="007F0756">
        <w:t xml:space="preserve">ar </w:t>
      </w:r>
      <w:r w:rsidR="003377BE">
        <w:t>I</w:t>
      </w:r>
      <w:r w:rsidR="007F0756">
        <w:t>nstitute</w:t>
      </w:r>
      <w:r w:rsidR="003377BE">
        <w:t xml:space="preserve"> who</w:t>
      </w:r>
      <w:r w:rsidR="007F0756">
        <w:t xml:space="preserve"> </w:t>
      </w:r>
      <w:r w:rsidR="003377BE">
        <w:t>h</w:t>
      </w:r>
      <w:r w:rsidR="007F0756">
        <w:t>as a presentation on “Changing Perceptions of Gettysburg</w:t>
      </w:r>
      <w:r w:rsidR="003377BE">
        <w:t>.</w:t>
      </w:r>
      <w:r w:rsidR="007F0756">
        <w:t>”</w:t>
      </w:r>
    </w:p>
    <w:p w14:paraId="2E2A7C79" w14:textId="77777777" w:rsidR="007F0756" w:rsidRDefault="007F0756"/>
    <w:p w14:paraId="2EF5EC73" w14:textId="0FF7A170" w:rsidR="007F0756" w:rsidRDefault="003377BE">
      <w:r>
        <w:lastRenderedPageBreak/>
        <w:t xml:space="preserve">Faculty Representative </w:t>
      </w:r>
      <w:r w:rsidR="007F0756">
        <w:t>Rebecca</w:t>
      </w:r>
      <w:r>
        <w:t xml:space="preserve"> Keaton </w:t>
      </w:r>
      <w:r w:rsidR="00911CE6">
        <w:t xml:space="preserve">shared that there will be </w:t>
      </w:r>
      <w:r w:rsidR="001C314C">
        <w:t>four</w:t>
      </w:r>
      <w:r w:rsidR="007F0756">
        <w:t xml:space="preserve"> </w:t>
      </w:r>
      <w:r w:rsidR="00911CE6">
        <w:t xml:space="preserve">Place as Text </w:t>
      </w:r>
      <w:r w:rsidR="007F0756">
        <w:t>strands</w:t>
      </w:r>
      <w:r w:rsidR="00911CE6">
        <w:t>, including of</w:t>
      </w:r>
      <w:r w:rsidR="007F0756">
        <w:t xml:space="preserve"> downtown</w:t>
      </w:r>
      <w:r w:rsidR="00911CE6">
        <w:t xml:space="preserve"> Gettysburg and the</w:t>
      </w:r>
      <w:r w:rsidR="007F0756">
        <w:t xml:space="preserve"> Eisenhower farm</w:t>
      </w:r>
      <w:r w:rsidR="00911CE6">
        <w:t>.</w:t>
      </w:r>
    </w:p>
    <w:p w14:paraId="27F065C6" w14:textId="77777777" w:rsidR="007F0756" w:rsidRDefault="007F0756"/>
    <w:p w14:paraId="2395101F" w14:textId="093312CB" w:rsidR="007F0756" w:rsidRDefault="007F0756">
      <w:r>
        <w:t>Helen</w:t>
      </w:r>
      <w:r w:rsidR="00911CE6">
        <w:t xml:space="preserve"> Fallon noted that</w:t>
      </w:r>
      <w:r>
        <w:t xml:space="preserve"> transportation issues need to be worked out.</w:t>
      </w:r>
      <w:r w:rsidR="00911CE6">
        <w:t xml:space="preserve">  Also, because there is currently no local host, the organizers are having a </w:t>
      </w:r>
      <w:r>
        <w:t xml:space="preserve">difficult time </w:t>
      </w:r>
      <w:r w:rsidR="00911CE6">
        <w:t>pulling together the activities, including a community service project.</w:t>
      </w:r>
    </w:p>
    <w:p w14:paraId="6D34862F" w14:textId="77777777" w:rsidR="00A803FB" w:rsidRDefault="00A803FB"/>
    <w:p w14:paraId="08BD588C" w14:textId="4CD81D69" w:rsidR="00A803FB" w:rsidRDefault="003377BE">
      <w:r>
        <w:t xml:space="preserve">A question from the audience was raised about the </w:t>
      </w:r>
      <w:r w:rsidR="0064395D">
        <w:t xml:space="preserve">call for </w:t>
      </w:r>
      <w:r>
        <w:t xml:space="preserve">submissions </w:t>
      </w:r>
      <w:r w:rsidR="0064395D">
        <w:t xml:space="preserve">and proposal deadline.  Vice President </w:t>
      </w:r>
      <w:r w:rsidR="00A803FB">
        <w:t xml:space="preserve">Andrew </w:t>
      </w:r>
      <w:r w:rsidR="0064395D">
        <w:t xml:space="preserve">Martino </w:t>
      </w:r>
      <w:r w:rsidR="00A803FB">
        <w:t xml:space="preserve">explained </w:t>
      </w:r>
      <w:r w:rsidR="0064395D">
        <w:t xml:space="preserve">that the </w:t>
      </w:r>
      <w:r w:rsidR="00A803FB">
        <w:t>reaso</w:t>
      </w:r>
      <w:r w:rsidR="0064395D">
        <w:t>n for late call for submissions is due to</w:t>
      </w:r>
      <w:r w:rsidR="00A803FB">
        <w:t xml:space="preserve"> issue</w:t>
      </w:r>
      <w:r w:rsidR="0064395D">
        <w:t>s</w:t>
      </w:r>
      <w:r w:rsidR="00A803FB">
        <w:t xml:space="preserve"> with </w:t>
      </w:r>
      <w:r w:rsidR="0064395D">
        <w:t xml:space="preserve">locating a </w:t>
      </w:r>
      <w:r w:rsidR="00A803FB">
        <w:t>vendor</w:t>
      </w:r>
      <w:r w:rsidR="0064395D">
        <w:t xml:space="preserve">.  The downside of making the deadline later is that there will be a </w:t>
      </w:r>
      <w:r w:rsidR="00A803FB">
        <w:t>late notification of acceptances</w:t>
      </w:r>
      <w:r w:rsidR="0064395D">
        <w:t>.</w:t>
      </w:r>
      <w:r w:rsidR="002D2F1D">
        <w:t xml:space="preserve">  A discussion ensued, and the Board and membership in attendance agreed to change the proposal deadline to December 1, 2014.</w:t>
      </w:r>
    </w:p>
    <w:p w14:paraId="10D207AD" w14:textId="77777777" w:rsidR="0064395D" w:rsidRDefault="0064395D"/>
    <w:p w14:paraId="2BBC0418" w14:textId="3931C663" w:rsidR="001B422B" w:rsidRDefault="001B422B">
      <w:r>
        <w:t xml:space="preserve">Justin </w:t>
      </w:r>
      <w:r w:rsidR="0064395D">
        <w:t xml:space="preserve">Karter </w:t>
      </w:r>
      <w:r w:rsidR="002D2F1D">
        <w:t xml:space="preserve">then </w:t>
      </w:r>
      <w:r>
        <w:t>explained</w:t>
      </w:r>
      <w:r w:rsidR="002D2F1D">
        <w:t xml:space="preserve"> that</w:t>
      </w:r>
      <w:r>
        <w:t xml:space="preserve"> the new proposal platform </w:t>
      </w:r>
      <w:r w:rsidR="002D2F1D">
        <w:t xml:space="preserve">(YesEvents) </w:t>
      </w:r>
      <w:r>
        <w:t xml:space="preserve">streamlines the review </w:t>
      </w:r>
      <w:r w:rsidR="002D2F1D">
        <w:t xml:space="preserve">of </w:t>
      </w:r>
      <w:r>
        <w:t>proposals.</w:t>
      </w:r>
    </w:p>
    <w:p w14:paraId="5176144D" w14:textId="2532E9D6" w:rsidR="001B422B" w:rsidRDefault="002D2F1D">
      <w:r>
        <w:t>He also noted that—per agreement of the entire Executive Board—</w:t>
      </w:r>
      <w:r w:rsidR="001B422B">
        <w:t>rejected paper proposals will not be moved to roundtables and posters.</w:t>
      </w:r>
      <w:r>
        <w:t xml:space="preserve">  </w:t>
      </w:r>
      <w:r w:rsidR="001B422B">
        <w:t xml:space="preserve">Andrew </w:t>
      </w:r>
      <w:r>
        <w:t xml:space="preserve">Martino </w:t>
      </w:r>
      <w:r w:rsidR="001B422B">
        <w:t xml:space="preserve">explained </w:t>
      </w:r>
      <w:r>
        <w:t xml:space="preserve">that this new policy is in synch with the growth of the </w:t>
      </w:r>
      <w:r w:rsidR="001B422B">
        <w:t xml:space="preserve">region, </w:t>
      </w:r>
      <w:r>
        <w:t xml:space="preserve">increase in submissions (hence making the process </w:t>
      </w:r>
      <w:r w:rsidR="001B422B">
        <w:t>more competitive</w:t>
      </w:r>
      <w:r>
        <w:t>)</w:t>
      </w:r>
      <w:r w:rsidR="001B422B">
        <w:t xml:space="preserve">, </w:t>
      </w:r>
      <w:r>
        <w:t xml:space="preserve">and the smaller </w:t>
      </w:r>
      <w:r w:rsidR="001B422B">
        <w:t xml:space="preserve">venue </w:t>
      </w:r>
      <w:r>
        <w:t>size</w:t>
      </w:r>
      <w:r w:rsidR="001B422B">
        <w:t>.</w:t>
      </w:r>
    </w:p>
    <w:p w14:paraId="315116AA" w14:textId="77777777" w:rsidR="001B422B" w:rsidRDefault="001B422B"/>
    <w:p w14:paraId="798B96D3" w14:textId="6267C50F" w:rsidR="00A91603" w:rsidRDefault="002D2F1D">
      <w:r>
        <w:t>In response to a q</w:t>
      </w:r>
      <w:r w:rsidR="001B422B">
        <w:t xml:space="preserve">uestion </w:t>
      </w:r>
      <w:r>
        <w:t xml:space="preserve">from the audience </w:t>
      </w:r>
      <w:r w:rsidR="001B422B">
        <w:t xml:space="preserve">about the costs (for </w:t>
      </w:r>
      <w:r>
        <w:t>P</w:t>
      </w:r>
      <w:r w:rsidR="001B422B">
        <w:t xml:space="preserve">lace as </w:t>
      </w:r>
      <w:r>
        <w:t>T</w:t>
      </w:r>
      <w:r w:rsidR="001B422B">
        <w:t>ext</w:t>
      </w:r>
      <w:r>
        <w:t>, for instance),</w:t>
      </w:r>
      <w:r w:rsidR="001B422B">
        <w:t xml:space="preserve"> Helen </w:t>
      </w:r>
      <w:r>
        <w:t xml:space="preserve">Fallon </w:t>
      </w:r>
      <w:r w:rsidR="001B422B">
        <w:t xml:space="preserve">and Rebecca </w:t>
      </w:r>
      <w:r>
        <w:t xml:space="preserve">Keaton </w:t>
      </w:r>
      <w:r w:rsidR="001B422B">
        <w:t xml:space="preserve">noted that everything in Gettysburg </w:t>
      </w:r>
      <w:r>
        <w:t xml:space="preserve">will </w:t>
      </w:r>
      <w:r w:rsidR="001B422B">
        <w:t>cost</w:t>
      </w:r>
      <w:r>
        <w:t xml:space="preserve"> something</w:t>
      </w:r>
      <w:r w:rsidR="001B422B">
        <w:t xml:space="preserve">, and </w:t>
      </w:r>
      <w:r>
        <w:t xml:space="preserve">the </w:t>
      </w:r>
      <w:r w:rsidR="001B422B">
        <w:t>info</w:t>
      </w:r>
      <w:r>
        <w:t xml:space="preserve">rmation will be posted on website when ready.  </w:t>
      </w:r>
      <w:r w:rsidR="00A91603">
        <w:t>Rebecca</w:t>
      </w:r>
      <w:r>
        <w:t xml:space="preserve"> Keaton noted that there is a</w:t>
      </w:r>
      <w:r w:rsidR="00A91603">
        <w:t xml:space="preserve"> limited number of strands to </w:t>
      </w:r>
      <w:r w:rsidR="00FB1FAE">
        <w:t>create unity.</w:t>
      </w:r>
      <w:r>
        <w:t xml:space="preserve">  </w:t>
      </w:r>
      <w:r w:rsidR="00A91603">
        <w:t>Joe</w:t>
      </w:r>
      <w:r>
        <w:t xml:space="preserve"> McGinn</w:t>
      </w:r>
      <w:r w:rsidR="00A91603">
        <w:t xml:space="preserve"> pointed out that we don’t have a local host and this has impacted on our ability</w:t>
      </w:r>
      <w:r>
        <w:t xml:space="preserve"> cast a wider net.</w:t>
      </w:r>
    </w:p>
    <w:p w14:paraId="776AA8C2" w14:textId="77777777" w:rsidR="00FB1FAE" w:rsidRDefault="00FB1FAE"/>
    <w:p w14:paraId="383D70E5" w14:textId="28D55AE6" w:rsidR="009E7F4B" w:rsidRDefault="00FB1FAE">
      <w:r>
        <w:t xml:space="preserve">Student </w:t>
      </w:r>
      <w:r w:rsidR="002D2F1D">
        <w:t>R</w:t>
      </w:r>
      <w:r>
        <w:t>ep</w:t>
      </w:r>
      <w:r w:rsidR="002D2F1D">
        <w:t>resentatives</w:t>
      </w:r>
      <w:r>
        <w:t xml:space="preserve"> Nicholas </w:t>
      </w:r>
      <w:r w:rsidR="002D2F1D">
        <w:t xml:space="preserve">DeFiore </w:t>
      </w:r>
      <w:r>
        <w:t>s</w:t>
      </w:r>
      <w:r w:rsidR="001A1915">
        <w:t>uggested that</w:t>
      </w:r>
      <w:r>
        <w:t xml:space="preserve"> hav</w:t>
      </w:r>
      <w:r w:rsidR="001A1915">
        <w:t>ing</w:t>
      </w:r>
      <w:r>
        <w:t xml:space="preserve"> some grad</w:t>
      </w:r>
      <w:r w:rsidR="001A1915">
        <w:t>uate</w:t>
      </w:r>
      <w:r>
        <w:t xml:space="preserve"> program rep</w:t>
      </w:r>
      <w:r w:rsidR="001A1915">
        <w:t xml:space="preserve">resentatives present to talk to students would be useful.  </w:t>
      </w:r>
      <w:r w:rsidR="009E7F4B">
        <w:t>J</w:t>
      </w:r>
      <w:r w:rsidR="002D2F1D">
        <w:t>h</w:t>
      </w:r>
      <w:r w:rsidR="009E7F4B">
        <w:t>enny</w:t>
      </w:r>
      <w:r w:rsidR="002D2F1D">
        <w:t xml:space="preserve"> Bedoya</w:t>
      </w:r>
      <w:r w:rsidR="009E7F4B">
        <w:t xml:space="preserve"> </w:t>
      </w:r>
      <w:r w:rsidR="002D2F1D">
        <w:t>noted that the O</w:t>
      </w:r>
      <w:r w:rsidR="009E7F4B">
        <w:t xml:space="preserve">pen </w:t>
      </w:r>
      <w:r w:rsidR="002D2F1D">
        <w:t>M</w:t>
      </w:r>
      <w:r w:rsidR="009E7F4B">
        <w:t xml:space="preserve">ic and </w:t>
      </w:r>
      <w:r w:rsidR="002D2F1D">
        <w:t>Student D</w:t>
      </w:r>
      <w:r w:rsidR="009E7F4B">
        <w:t xml:space="preserve">ance were popular last year.  </w:t>
      </w:r>
      <w:r w:rsidR="001A1915">
        <w:t xml:space="preserve">There will be a </w:t>
      </w:r>
      <w:r w:rsidR="009E7F4B">
        <w:t xml:space="preserve">Friday </w:t>
      </w:r>
      <w:r w:rsidR="001A1915">
        <w:t>O</w:t>
      </w:r>
      <w:r w:rsidR="009E7F4B">
        <w:t xml:space="preserve">pen </w:t>
      </w:r>
      <w:r w:rsidR="001A1915">
        <w:t>M</w:t>
      </w:r>
      <w:r w:rsidR="009E7F4B">
        <w:t xml:space="preserve">ic, </w:t>
      </w:r>
      <w:r w:rsidR="001A1915">
        <w:t xml:space="preserve">and a </w:t>
      </w:r>
      <w:r w:rsidR="009E7F4B">
        <w:t>more formal dance with a Hollywood/gala theme.</w:t>
      </w:r>
      <w:r w:rsidR="000144D5">
        <w:t xml:space="preserve">  Some version of </w:t>
      </w:r>
      <w:r w:rsidR="001A1915">
        <w:t xml:space="preserve">a </w:t>
      </w:r>
      <w:r w:rsidR="000144D5">
        <w:t xml:space="preserve">casino </w:t>
      </w:r>
      <w:r w:rsidR="001A1915">
        <w:t xml:space="preserve">will be </w:t>
      </w:r>
      <w:r w:rsidR="000144D5">
        <w:t xml:space="preserve">set up on the side.  </w:t>
      </w:r>
      <w:r w:rsidR="001A1915">
        <w:t>There will be n</w:t>
      </w:r>
      <w:r w:rsidR="000144D5">
        <w:t xml:space="preserve">o dinner, </w:t>
      </w:r>
      <w:r w:rsidR="001A1915">
        <w:t xml:space="preserve">just </w:t>
      </w:r>
      <w:r w:rsidR="000144D5">
        <w:t>finger food.</w:t>
      </w:r>
    </w:p>
    <w:p w14:paraId="2B7E856A" w14:textId="77777777" w:rsidR="001A1915" w:rsidRDefault="001A1915"/>
    <w:p w14:paraId="271E02F9" w14:textId="149E33B0" w:rsidR="000144D5" w:rsidRDefault="000144D5">
      <w:r>
        <w:t xml:space="preserve">Helen </w:t>
      </w:r>
      <w:r w:rsidR="001A1915">
        <w:t xml:space="preserve">Fallon </w:t>
      </w:r>
      <w:r>
        <w:t>reported that NCHC wants to bring BIH/DIH to regional.</w:t>
      </w:r>
    </w:p>
    <w:p w14:paraId="3CB96200" w14:textId="77777777" w:rsidR="000144D5" w:rsidRDefault="000144D5"/>
    <w:p w14:paraId="50286D38" w14:textId="77777777" w:rsidR="001A1915" w:rsidRDefault="000144D5">
      <w:r w:rsidRPr="001A1915">
        <w:rPr>
          <w:b/>
        </w:rPr>
        <w:t>Proposed Amendments to Constitution and By-Laws</w:t>
      </w:r>
    </w:p>
    <w:p w14:paraId="580F696E" w14:textId="5560B47D" w:rsidR="001A1915" w:rsidRDefault="001A1915" w:rsidP="001A1915">
      <w:r>
        <w:t xml:space="preserve">Executive Secretary Karlyn Koh presented a draft of Constitutional and By-Laws amendments.  She foregrounded the highlights, including the splitting of the Executive Treasurer-Secretary position into two positions.  She thanked Shirley Shultz Myers for her years of dedicated service as Executive Treasurer-Secretary.  Most of the proposed amendments relate to the duties of the two new positions.  The others relate to the President and President-Elect co-chairing the Annual Conference Committee.  </w:t>
      </w:r>
    </w:p>
    <w:p w14:paraId="11055F92" w14:textId="2C9613CE" w:rsidR="001A1915" w:rsidRDefault="001A1915"/>
    <w:p w14:paraId="07CF25AC" w14:textId="77777777" w:rsidR="001A1915" w:rsidRDefault="001A1915">
      <w:r>
        <w:t>The membership in attendance was provided with copies of the proposed amendments; a digital version is also on the NRHC website.  The membership was asked to review the document, which will be voted on in Gettysburg.</w:t>
      </w:r>
    </w:p>
    <w:p w14:paraId="5B0ADA89" w14:textId="5CEC49F5" w:rsidR="001A1915" w:rsidRPr="001A1915" w:rsidRDefault="001A1915">
      <w:pPr>
        <w:rPr>
          <w:b/>
        </w:rPr>
      </w:pPr>
      <w:r w:rsidRPr="001A1915">
        <w:rPr>
          <w:b/>
        </w:rPr>
        <w:t>Upcoming Conference Sites</w:t>
      </w:r>
    </w:p>
    <w:p w14:paraId="73790047" w14:textId="7D6C15D5" w:rsidR="0075010D" w:rsidRDefault="001A1915">
      <w:r>
        <w:t>Helen Fallon noted the following confirmed sites:</w:t>
      </w:r>
    </w:p>
    <w:p w14:paraId="368E8E28" w14:textId="77777777" w:rsidR="001A1915" w:rsidRDefault="001A1915"/>
    <w:p w14:paraId="6F222150" w14:textId="5FCBA341" w:rsidR="000144D5" w:rsidRDefault="000144D5">
      <w:r>
        <w:t>2016: Cambridge, MA</w:t>
      </w:r>
    </w:p>
    <w:p w14:paraId="2242D93E" w14:textId="7022E3CB" w:rsidR="000144D5" w:rsidRDefault="000144D5">
      <w:r>
        <w:t>2017: Pittsburg, PA</w:t>
      </w:r>
    </w:p>
    <w:p w14:paraId="2A49CE5F" w14:textId="57D45D31" w:rsidR="002078A6" w:rsidRDefault="002078A6"/>
    <w:p w14:paraId="09080296" w14:textId="6D04EC22" w:rsidR="002078A6" w:rsidRDefault="002078A6">
      <w:r>
        <w:t>Sites need to be determined 3 years in advance.</w:t>
      </w:r>
    </w:p>
    <w:p w14:paraId="70D1A33C" w14:textId="77777777" w:rsidR="002078A6" w:rsidRDefault="002078A6"/>
    <w:p w14:paraId="769B1634" w14:textId="25B0C59B" w:rsidR="0075010D" w:rsidRDefault="001A1915">
      <w:r>
        <w:t xml:space="preserve">Possible sites brought up by membership in attendance: </w:t>
      </w:r>
      <w:r w:rsidR="002078A6">
        <w:t>Annapolis, Providence, DC suburbs, Springfield, Valley Forge</w:t>
      </w:r>
      <w:r>
        <w:t>.</w:t>
      </w:r>
    </w:p>
    <w:p w14:paraId="685C2DCA" w14:textId="77777777" w:rsidR="00B23D8E" w:rsidRDefault="00B23D8E"/>
    <w:p w14:paraId="09998216" w14:textId="36CD1E3A" w:rsidR="001A1915" w:rsidRPr="001A1915" w:rsidRDefault="001A1915">
      <w:pPr>
        <w:rPr>
          <w:b/>
        </w:rPr>
      </w:pPr>
      <w:r w:rsidRPr="001A1915">
        <w:rPr>
          <w:b/>
        </w:rPr>
        <w:t>Preliminary Call for NRHC Board Nominations</w:t>
      </w:r>
    </w:p>
    <w:p w14:paraId="61203100" w14:textId="77777777" w:rsidR="001A1915" w:rsidRDefault="001A1915"/>
    <w:p w14:paraId="7B5B79C3" w14:textId="50DBC237" w:rsidR="003323A4" w:rsidRDefault="00B23D8E">
      <w:r>
        <w:t>Helen</w:t>
      </w:r>
      <w:r w:rsidR="001A1915">
        <w:t xml:space="preserve"> Fallon </w:t>
      </w:r>
      <w:r w:rsidR="003D2838">
        <w:t>noted that</w:t>
      </w:r>
      <w:r>
        <w:t xml:space="preserve"> nominations </w:t>
      </w:r>
      <w:r w:rsidR="003D2838">
        <w:t xml:space="preserve">are </w:t>
      </w:r>
      <w:r>
        <w:t xml:space="preserve">needed for </w:t>
      </w:r>
      <w:r w:rsidR="003D2838">
        <w:t>V</w:t>
      </w:r>
      <w:r>
        <w:t xml:space="preserve">ice </w:t>
      </w:r>
      <w:r w:rsidR="003D2838">
        <w:t>P</w:t>
      </w:r>
      <w:r>
        <w:t xml:space="preserve">resident, </w:t>
      </w:r>
      <w:r w:rsidR="003D2838">
        <w:t>F</w:t>
      </w:r>
      <w:r>
        <w:t xml:space="preserve">aculty </w:t>
      </w:r>
      <w:r w:rsidR="003D2838">
        <w:t>R</w:t>
      </w:r>
      <w:r>
        <w:t>ep</w:t>
      </w:r>
      <w:r w:rsidR="003D2838">
        <w:t>resentative</w:t>
      </w:r>
      <w:r>
        <w:t xml:space="preserve"> and </w:t>
      </w:r>
      <w:r w:rsidR="003D2838">
        <w:t>S</w:t>
      </w:r>
      <w:r>
        <w:t xml:space="preserve">tudent </w:t>
      </w:r>
      <w:r w:rsidR="003D2838">
        <w:t>Representatives.</w:t>
      </w:r>
      <w:bookmarkStart w:id="0" w:name="_GoBack"/>
      <w:bookmarkEnd w:id="0"/>
    </w:p>
    <w:sectPr w:rsidR="003323A4" w:rsidSect="00866031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E855" w14:textId="77777777" w:rsidR="001A1915" w:rsidRDefault="001A1915" w:rsidP="001A1915">
      <w:r>
        <w:separator/>
      </w:r>
    </w:p>
  </w:endnote>
  <w:endnote w:type="continuationSeparator" w:id="0">
    <w:p w14:paraId="7AF0C235" w14:textId="77777777" w:rsidR="001A1915" w:rsidRDefault="001A1915" w:rsidP="001A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125F0" w14:textId="77777777" w:rsidR="001A1915" w:rsidRDefault="001A1915" w:rsidP="001A1915">
      <w:r>
        <w:separator/>
      </w:r>
    </w:p>
  </w:footnote>
  <w:footnote w:type="continuationSeparator" w:id="0">
    <w:p w14:paraId="0A9339A6" w14:textId="77777777" w:rsidR="001A1915" w:rsidRDefault="001A1915" w:rsidP="001A19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5967" w14:textId="77777777" w:rsidR="001A1915" w:rsidRDefault="001A1915" w:rsidP="001A19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785E32" w14:textId="77777777" w:rsidR="001A1915" w:rsidRDefault="001A1915" w:rsidP="001A191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CFEA3" w14:textId="2A6E0E56" w:rsidR="001A1915" w:rsidRDefault="00E524DC" w:rsidP="001A1915">
    <w:pPr>
      <w:pStyle w:val="Header"/>
      <w:framePr w:wrap="around" w:vAnchor="text" w:hAnchor="margin" w:xAlign="right" w:y="1"/>
      <w:rPr>
        <w:rStyle w:val="PageNumber"/>
      </w:rPr>
    </w:pPr>
    <w:r w:rsidRPr="00E524DC">
      <w:rPr>
        <w:rStyle w:val="PageNumber"/>
        <w:b/>
      </w:rPr>
      <w:t>DRAFT</w:t>
    </w:r>
    <w:r>
      <w:rPr>
        <w:rStyle w:val="PageNumber"/>
      </w:rPr>
      <w:t xml:space="preserve"> </w:t>
    </w:r>
    <w:r w:rsidR="001A1915">
      <w:rPr>
        <w:rStyle w:val="PageNumber"/>
      </w:rPr>
      <w:fldChar w:fldCharType="begin"/>
    </w:r>
    <w:r w:rsidR="001A1915">
      <w:rPr>
        <w:rStyle w:val="PageNumber"/>
      </w:rPr>
      <w:instrText xml:space="preserve">PAGE  </w:instrText>
    </w:r>
    <w:r w:rsidR="001A1915">
      <w:rPr>
        <w:rStyle w:val="PageNumber"/>
      </w:rPr>
      <w:fldChar w:fldCharType="separate"/>
    </w:r>
    <w:r>
      <w:rPr>
        <w:rStyle w:val="PageNumber"/>
        <w:noProof/>
      </w:rPr>
      <w:t>1</w:t>
    </w:r>
    <w:r w:rsidR="001A1915">
      <w:rPr>
        <w:rStyle w:val="PageNumber"/>
      </w:rPr>
      <w:fldChar w:fldCharType="end"/>
    </w:r>
  </w:p>
  <w:p w14:paraId="15F22909" w14:textId="77777777" w:rsidR="001A1915" w:rsidRDefault="001A1915" w:rsidP="001A191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4B8"/>
    <w:multiLevelType w:val="hybridMultilevel"/>
    <w:tmpl w:val="ABF8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CA"/>
    <w:rsid w:val="000144D5"/>
    <w:rsid w:val="00167D60"/>
    <w:rsid w:val="001A1915"/>
    <w:rsid w:val="001B422B"/>
    <w:rsid w:val="001C314C"/>
    <w:rsid w:val="002078A6"/>
    <w:rsid w:val="0024647A"/>
    <w:rsid w:val="00294282"/>
    <w:rsid w:val="002D2F1D"/>
    <w:rsid w:val="00324AE0"/>
    <w:rsid w:val="003323A4"/>
    <w:rsid w:val="003377BE"/>
    <w:rsid w:val="00370A63"/>
    <w:rsid w:val="003D2838"/>
    <w:rsid w:val="00400629"/>
    <w:rsid w:val="00487206"/>
    <w:rsid w:val="005A5E1B"/>
    <w:rsid w:val="0064395D"/>
    <w:rsid w:val="0075010D"/>
    <w:rsid w:val="00757BA5"/>
    <w:rsid w:val="007F0756"/>
    <w:rsid w:val="00866031"/>
    <w:rsid w:val="00911CE6"/>
    <w:rsid w:val="0097414B"/>
    <w:rsid w:val="009E7F4B"/>
    <w:rsid w:val="00A803FB"/>
    <w:rsid w:val="00A91603"/>
    <w:rsid w:val="00AA5E9F"/>
    <w:rsid w:val="00B23D8E"/>
    <w:rsid w:val="00B23FFD"/>
    <w:rsid w:val="00B959CA"/>
    <w:rsid w:val="00E524DC"/>
    <w:rsid w:val="00FB1FAE"/>
    <w:rsid w:val="00FB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CCAB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9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915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A1915"/>
  </w:style>
  <w:style w:type="paragraph" w:styleId="Footer">
    <w:name w:val="footer"/>
    <w:basedOn w:val="Normal"/>
    <w:link w:val="FooterChar"/>
    <w:uiPriority w:val="99"/>
    <w:unhideWhenUsed/>
    <w:rsid w:val="00E524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4D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9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915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A1915"/>
  </w:style>
  <w:style w:type="paragraph" w:styleId="Footer">
    <w:name w:val="footer"/>
    <w:basedOn w:val="Normal"/>
    <w:link w:val="FooterChar"/>
    <w:uiPriority w:val="99"/>
    <w:unhideWhenUsed/>
    <w:rsid w:val="00E524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4D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815</Words>
  <Characters>4652</Characters>
  <Application>Microsoft Macintosh Word</Application>
  <DocSecurity>0</DocSecurity>
  <Lines>38</Lines>
  <Paragraphs>10</Paragraphs>
  <ScaleCrop>false</ScaleCrop>
  <Company>LaGuardia/City University of New York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Karlyn Koh</dc:creator>
  <cp:keywords/>
  <dc:description/>
  <cp:lastModifiedBy>Karlyn Koh</cp:lastModifiedBy>
  <cp:revision>20</cp:revision>
  <dcterms:created xsi:type="dcterms:W3CDTF">2014-11-07T23:51:00Z</dcterms:created>
  <dcterms:modified xsi:type="dcterms:W3CDTF">2015-01-04T20:40:00Z</dcterms:modified>
</cp:coreProperties>
</file>